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9E4" w:rsidRDefault="003239E4">
      <w:bookmarkStart w:id="0" w:name="_GoBack"/>
      <w:bookmarkEnd w:id="0"/>
    </w:p>
    <w:p w:rsidR="000234E7" w:rsidRPr="000234E7" w:rsidRDefault="000234E7" w:rsidP="000234E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72727"/>
          <w:sz w:val="28"/>
          <w:szCs w:val="28"/>
          <w:lang w:eastAsia="ru-RU"/>
        </w:rPr>
      </w:pPr>
      <w:r w:rsidRPr="000234E7">
        <w:rPr>
          <w:rFonts w:ascii="Arial" w:eastAsia="Times New Roman" w:hAnsi="Arial" w:cs="Arial"/>
          <w:b/>
          <w:bCs/>
          <w:color w:val="272727"/>
          <w:sz w:val="28"/>
          <w:szCs w:val="28"/>
          <w:lang w:eastAsia="ru-RU"/>
        </w:rPr>
        <w:t xml:space="preserve">                             СТРУКТУРА АДМИНИСТРАЦИИ</w:t>
      </w:r>
    </w:p>
    <w:p w:rsidR="000234E7" w:rsidRPr="000234E7" w:rsidRDefault="000234E7" w:rsidP="000234E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72727"/>
          <w:sz w:val="28"/>
          <w:szCs w:val="28"/>
          <w:lang w:eastAsia="ru-RU"/>
        </w:rPr>
      </w:pP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br/>
        <w:t>-</w:t>
      </w:r>
      <w:r>
        <w:rPr>
          <w:rFonts w:ascii="Arial" w:eastAsia="Times New Roman" w:hAnsi="Arial" w:cs="Arial"/>
          <w:color w:val="272727"/>
          <w:sz w:val="28"/>
          <w:szCs w:val="28"/>
          <w:lang w:eastAsia="ru-RU"/>
        </w:rPr>
        <w:t xml:space="preserve"> г</w:t>
      </w: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 xml:space="preserve">лава АМС </w:t>
      </w:r>
      <w:proofErr w:type="spellStart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Карджинского</w:t>
      </w:r>
      <w:proofErr w:type="spellEnd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 xml:space="preserve"> сельского  поселения;</w:t>
      </w: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br/>
        <w:t>-</w:t>
      </w:r>
      <w:r>
        <w:rPr>
          <w:rFonts w:ascii="Arial" w:eastAsia="Times New Roman" w:hAnsi="Arial" w:cs="Arial"/>
          <w:color w:val="272727"/>
          <w:sz w:val="28"/>
          <w:szCs w:val="28"/>
          <w:lang w:eastAsia="ru-RU"/>
        </w:rPr>
        <w:t xml:space="preserve"> з</w:t>
      </w: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 xml:space="preserve">аместитель главы  АМС  </w:t>
      </w:r>
      <w:proofErr w:type="spellStart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Карджинского</w:t>
      </w:r>
      <w:proofErr w:type="spellEnd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  сельского поселения;</w:t>
      </w: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br/>
        <w:t>-специалист  АМС </w:t>
      </w:r>
      <w:proofErr w:type="spellStart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Карджинского</w:t>
      </w:r>
      <w:proofErr w:type="spellEnd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  сельского  поселения;</w:t>
      </w: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br/>
        <w:t>-главный бухгалтер АМС  </w:t>
      </w:r>
      <w:proofErr w:type="spellStart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Карджинского</w:t>
      </w:r>
      <w:proofErr w:type="spellEnd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   сельского  поселения;</w:t>
      </w: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br/>
        <w:t xml:space="preserve">- ВУР АМС </w:t>
      </w:r>
      <w:proofErr w:type="spellStart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Карджинского</w:t>
      </w:r>
      <w:proofErr w:type="spellEnd"/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  сельского  поселения.</w:t>
      </w:r>
    </w:p>
    <w:p w:rsidR="000234E7" w:rsidRPr="000234E7" w:rsidRDefault="000234E7" w:rsidP="000234E7">
      <w:pPr>
        <w:shd w:val="clear" w:color="auto" w:fill="FFFFFF"/>
        <w:spacing w:after="100" w:afterAutospacing="1" w:line="360" w:lineRule="auto"/>
        <w:rPr>
          <w:rFonts w:ascii="Arial" w:eastAsia="Times New Roman" w:hAnsi="Arial" w:cs="Arial"/>
          <w:color w:val="272727"/>
          <w:sz w:val="28"/>
          <w:szCs w:val="28"/>
          <w:lang w:eastAsia="ru-RU"/>
        </w:rPr>
      </w:pPr>
      <w:r w:rsidRPr="000234E7">
        <w:rPr>
          <w:rFonts w:ascii="Arial" w:eastAsia="Times New Roman" w:hAnsi="Arial" w:cs="Arial"/>
          <w:color w:val="272727"/>
          <w:sz w:val="28"/>
          <w:szCs w:val="28"/>
          <w:lang w:eastAsia="ru-RU"/>
        </w:rPr>
        <w:t> </w:t>
      </w:r>
    </w:p>
    <w:p w:rsidR="000234E7" w:rsidRDefault="000234E7"/>
    <w:sectPr w:rsidR="0002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E7"/>
    <w:rsid w:val="000234E7"/>
    <w:rsid w:val="000B2A4B"/>
    <w:rsid w:val="0032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200A8-A646-4336-A131-FE62B69B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2026-06-01T06:24:00Z</dcterms:created>
  <dcterms:modified xsi:type="dcterms:W3CDTF">2026-06-01T06:24:00Z</dcterms:modified>
</cp:coreProperties>
</file>