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A34" w:rsidRDefault="003E4A34" w:rsidP="003E4A34">
      <w:pPr>
        <w:widowControl w:val="0"/>
        <w:autoSpaceDE w:val="0"/>
        <w:autoSpaceDN w:val="0"/>
        <w:adjustRightInd w:val="0"/>
        <w:jc w:val="both"/>
        <w:outlineLvl w:val="0"/>
        <w:rPr>
          <w:rFonts w:cs="Calibri"/>
        </w:rPr>
      </w:pPr>
    </w:p>
    <w:p w:rsidR="003E4A34" w:rsidRDefault="003E4A34" w:rsidP="003E4A34">
      <w:pPr>
        <w:ind w:left="4003" w:right="3902"/>
      </w:pPr>
      <w:bookmarkStart w:id="0" w:name="Par1"/>
      <w:bookmarkEnd w:id="0"/>
      <w:r>
        <w:rPr>
          <w:noProof/>
        </w:rPr>
        <w:drawing>
          <wp:inline distT="0" distB="0" distL="0" distR="0">
            <wp:extent cx="70485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p w:rsidR="003E4A34" w:rsidRDefault="003E4A34" w:rsidP="003E4A34">
      <w:pPr>
        <w:shd w:val="clear" w:color="auto" w:fill="FFFFFF"/>
        <w:spacing w:before="298" w:line="254" w:lineRule="exact"/>
        <w:ind w:left="1574" w:right="1507"/>
        <w:jc w:val="center"/>
      </w:pPr>
      <w:r>
        <w:rPr>
          <w:color w:val="000000"/>
          <w:spacing w:val="6"/>
          <w:sz w:val="23"/>
          <w:szCs w:val="23"/>
        </w:rPr>
        <w:t xml:space="preserve">РЕСПУБЛИКА ЦАГАТ ИРЫСТОН-АЛАНИ </w:t>
      </w:r>
      <w:r>
        <w:rPr>
          <w:color w:val="000000"/>
          <w:spacing w:val="1"/>
          <w:sz w:val="23"/>
          <w:szCs w:val="23"/>
        </w:rPr>
        <w:t xml:space="preserve">КОМСОМОЛЬСКЫ ХЪАУЫ АДМИНИСТРАЦИИ </w:t>
      </w:r>
    </w:p>
    <w:p w:rsidR="003E4A34" w:rsidRDefault="003E4A34" w:rsidP="003E4A34">
      <w:pPr>
        <w:shd w:val="clear" w:color="auto" w:fill="FFFFFF"/>
        <w:spacing w:before="149"/>
        <w:ind w:left="67"/>
        <w:jc w:val="center"/>
      </w:pPr>
      <w:r>
        <w:rPr>
          <w:b/>
          <w:bCs/>
          <w:color w:val="000000"/>
          <w:spacing w:val="-2"/>
          <w:w w:val="150"/>
          <w:sz w:val="21"/>
          <w:szCs w:val="21"/>
          <w:u w:val="single"/>
        </w:rPr>
        <w:t>БАРДЗЫРД</w:t>
      </w:r>
    </w:p>
    <w:p w:rsidR="003E4A34" w:rsidRDefault="003E4A34" w:rsidP="003E4A34">
      <w:pPr>
        <w:shd w:val="clear" w:color="auto" w:fill="FFFFFF"/>
        <w:spacing w:before="245" w:line="254" w:lineRule="exact"/>
        <w:ind w:left="1594" w:right="1546"/>
        <w:jc w:val="center"/>
      </w:pPr>
      <w:r>
        <w:rPr>
          <w:color w:val="000000"/>
          <w:spacing w:val="4"/>
          <w:sz w:val="23"/>
          <w:szCs w:val="23"/>
        </w:rPr>
        <w:t xml:space="preserve">РЕСПУБЛИКА СЕВЕРНАЯ ОСЕТИЯ-АЛАНИЯ </w:t>
      </w:r>
      <w:r>
        <w:rPr>
          <w:color w:val="000000"/>
          <w:spacing w:val="2"/>
          <w:sz w:val="23"/>
          <w:szCs w:val="23"/>
        </w:rPr>
        <w:t>КОМСОМОЛЬСКОГО СЕЛЬСКОГО ПОСЕЛЕНИЯ</w:t>
      </w:r>
    </w:p>
    <w:p w:rsidR="003E4A34" w:rsidRDefault="003E4A34" w:rsidP="003E4A34">
      <w:pPr>
        <w:shd w:val="clear" w:color="auto" w:fill="FFFFFF"/>
        <w:spacing w:before="259"/>
        <w:ind w:left="48"/>
        <w:jc w:val="center"/>
        <w:rPr>
          <w:color w:val="000000"/>
          <w:spacing w:val="-1"/>
          <w:w w:val="153"/>
          <w:sz w:val="22"/>
          <w:szCs w:val="22"/>
          <w:u w:val="single"/>
        </w:rPr>
      </w:pPr>
      <w:r>
        <w:rPr>
          <w:color w:val="000000"/>
          <w:spacing w:val="-1"/>
          <w:w w:val="153"/>
          <w:sz w:val="22"/>
          <w:szCs w:val="22"/>
          <w:u w:val="single"/>
        </w:rPr>
        <w:t xml:space="preserve">ПОСТАНОВЛЕНИЕ № </w:t>
      </w:r>
      <w:r w:rsidR="009901B5">
        <w:rPr>
          <w:color w:val="000000"/>
          <w:spacing w:val="-1"/>
          <w:w w:val="153"/>
          <w:sz w:val="22"/>
          <w:szCs w:val="22"/>
          <w:u w:val="single"/>
        </w:rPr>
        <w:t>13</w:t>
      </w:r>
      <w:r>
        <w:rPr>
          <w:color w:val="000000"/>
          <w:spacing w:val="-1"/>
          <w:w w:val="153"/>
          <w:sz w:val="22"/>
          <w:szCs w:val="22"/>
          <w:u w:val="single"/>
        </w:rPr>
        <w:t>__</w:t>
      </w:r>
    </w:p>
    <w:p w:rsidR="003E4A34" w:rsidRDefault="003E4A34" w:rsidP="003E4A34">
      <w:pPr>
        <w:shd w:val="clear" w:color="auto" w:fill="FFFFFF"/>
        <w:spacing w:before="259"/>
        <w:ind w:left="48"/>
        <w:jc w:val="center"/>
        <w:rPr>
          <w:color w:val="000000"/>
          <w:spacing w:val="-1"/>
          <w:w w:val="153"/>
          <w:sz w:val="22"/>
          <w:szCs w:val="22"/>
          <w:u w:val="single"/>
        </w:rPr>
      </w:pPr>
    </w:p>
    <w:p w:rsidR="003E4A34" w:rsidRDefault="006367C1" w:rsidP="003E4A34">
      <w:pPr>
        <w:shd w:val="clear" w:color="auto" w:fill="FFFFFF"/>
        <w:spacing w:before="259"/>
        <w:ind w:left="48"/>
        <w:jc w:val="center"/>
        <w:rPr>
          <w:rStyle w:val="a3"/>
        </w:rPr>
      </w:pPr>
      <w:r>
        <w:rPr>
          <w:rStyle w:val="a3"/>
        </w:rPr>
        <w:t xml:space="preserve">от </w:t>
      </w:r>
      <w:r w:rsidR="009901B5">
        <w:rPr>
          <w:rStyle w:val="a3"/>
        </w:rPr>
        <w:t>30</w:t>
      </w:r>
      <w:r w:rsidR="003E4A34">
        <w:rPr>
          <w:rStyle w:val="a3"/>
        </w:rPr>
        <w:t>.0</w:t>
      </w:r>
      <w:r w:rsidR="009901B5">
        <w:rPr>
          <w:rStyle w:val="a3"/>
        </w:rPr>
        <w:t>5</w:t>
      </w:r>
      <w:r>
        <w:rPr>
          <w:rStyle w:val="a3"/>
        </w:rPr>
        <w:t>.</w:t>
      </w:r>
      <w:r w:rsidR="003E4A34">
        <w:rPr>
          <w:rStyle w:val="a3"/>
        </w:rPr>
        <w:t>2024                                                                                  с. Комсомольское</w:t>
      </w:r>
    </w:p>
    <w:p w:rsidR="003E4A34" w:rsidRDefault="003E4A34" w:rsidP="003E4A34">
      <w:pPr>
        <w:tabs>
          <w:tab w:val="left" w:pos="7284"/>
        </w:tabs>
        <w:rPr>
          <w:rFonts w:ascii="Arial Narrow" w:hAnsi="Arial Narrow" w:cs="Arial"/>
          <w:sz w:val="28"/>
          <w:szCs w:val="28"/>
        </w:rPr>
      </w:pPr>
    </w:p>
    <w:p w:rsidR="003E4A34" w:rsidRDefault="003E4A34" w:rsidP="003E4A34">
      <w:pPr>
        <w:jc w:val="center"/>
        <w:rPr>
          <w:rFonts w:ascii="Arial Narrow" w:hAnsi="Arial Narrow" w:cs="Arial"/>
          <w:b/>
          <w:sz w:val="28"/>
          <w:szCs w:val="28"/>
        </w:rPr>
      </w:pPr>
      <w:r>
        <w:rPr>
          <w:rFonts w:ascii="Arial Narrow" w:hAnsi="Arial Narrow" w:cs="Arial"/>
          <w:b/>
          <w:sz w:val="28"/>
          <w:szCs w:val="28"/>
        </w:rPr>
        <w:t xml:space="preserve"> </w:t>
      </w:r>
      <w:r>
        <w:rPr>
          <w:b/>
          <w:sz w:val="28"/>
          <w:szCs w:val="28"/>
        </w:rPr>
        <w:t xml:space="preserve"> </w:t>
      </w:r>
    </w:p>
    <w:p w:rsidR="003E4A34" w:rsidRDefault="003E4A34" w:rsidP="003E4A34">
      <w:pPr>
        <w:shd w:val="clear" w:color="auto" w:fill="FFFFFF"/>
        <w:spacing w:before="2"/>
        <w:contextualSpacing/>
        <w:jc w:val="both"/>
        <w:rPr>
          <w:b/>
          <w:sz w:val="28"/>
          <w:szCs w:val="28"/>
        </w:rPr>
      </w:pPr>
      <w:r>
        <w:rPr>
          <w:b/>
          <w:sz w:val="28"/>
          <w:szCs w:val="28"/>
        </w:rPr>
        <w:t xml:space="preserve">         Об организации срочного захоронения трупов в военное время, а также при чрезвычайных ситуациях природного и техногенного характера на территории </w:t>
      </w:r>
      <w:r w:rsidR="009901B5">
        <w:rPr>
          <w:b/>
          <w:sz w:val="28"/>
          <w:szCs w:val="28"/>
        </w:rPr>
        <w:t>Комсомольского</w:t>
      </w:r>
      <w:r>
        <w:rPr>
          <w:b/>
          <w:sz w:val="28"/>
          <w:szCs w:val="28"/>
        </w:rPr>
        <w:t xml:space="preserve"> сельского поселения </w:t>
      </w:r>
    </w:p>
    <w:p w:rsidR="003E4A34" w:rsidRDefault="003E4A34" w:rsidP="003E4A34">
      <w:pPr>
        <w:shd w:val="clear" w:color="auto" w:fill="FFFFFF"/>
        <w:spacing w:before="2"/>
        <w:contextualSpacing/>
        <w:jc w:val="both"/>
      </w:pPr>
      <w:r>
        <w:t xml:space="preserve"> </w:t>
      </w:r>
    </w:p>
    <w:p w:rsidR="003E4A34" w:rsidRDefault="003E4A34" w:rsidP="003E4A34">
      <w:pPr>
        <w:shd w:val="clear" w:color="auto" w:fill="FFFFFF"/>
        <w:spacing w:before="2"/>
        <w:contextualSpacing/>
        <w:jc w:val="both"/>
      </w:pPr>
    </w:p>
    <w:p w:rsidR="003E4A34" w:rsidRPr="003E4A34" w:rsidRDefault="003E4A34" w:rsidP="003E4A34">
      <w:pPr>
        <w:shd w:val="clear" w:color="auto" w:fill="FFFFFF"/>
        <w:spacing w:before="2"/>
        <w:contextualSpacing/>
        <w:jc w:val="both"/>
      </w:pPr>
      <w:r>
        <w:t xml:space="preserve">               В соответствии с федеральными законами от 12.02.1998 N 28-ФЗ "О гражданской </w:t>
      </w:r>
      <w:r w:rsidRPr="003E4A34">
        <w:t xml:space="preserve">обороне", от 21.12.1994 N 68-ФЗ "О защите населения и территорий от чрезвычайных ситуаций природного и техногенного характера", от 12.01.1996 N 8-ФЗ "О погребении и похоронном деле", от 30.03.1999 N 52-ФЗ "О </w:t>
      </w:r>
      <w:proofErr w:type="spellStart"/>
      <w:r w:rsidRPr="003E4A34">
        <w:t>санитарноэпидемиологическом</w:t>
      </w:r>
      <w:proofErr w:type="spellEnd"/>
      <w:r w:rsidRPr="003E4A34">
        <w:t xml:space="preserve"> благополучии населения", в целях выполнения задач гражданской обороны по срочному захоронению трупов в военное время, а также при чрезвычайных ситуациях природного и техногенного характера на тер</w:t>
      </w:r>
      <w:r w:rsidR="009901B5">
        <w:t>ритории Комсомольского</w:t>
      </w:r>
      <w:r w:rsidRPr="003E4A34">
        <w:t xml:space="preserve"> сельского поселения, на основании Устава </w:t>
      </w:r>
      <w:r w:rsidR="009901B5">
        <w:t>Комсомольского</w:t>
      </w:r>
      <w:r w:rsidRPr="003E4A34">
        <w:t xml:space="preserve"> сельского поселения </w:t>
      </w:r>
      <w:r w:rsidRPr="003E4A34">
        <w:rPr>
          <w:b/>
        </w:rPr>
        <w:t>постановляет:</w:t>
      </w:r>
      <w:r w:rsidRPr="003E4A34">
        <w:t xml:space="preserve"> </w:t>
      </w:r>
    </w:p>
    <w:p w:rsidR="003E4A34" w:rsidRPr="003E4A34" w:rsidRDefault="003E4A34" w:rsidP="003E4A34">
      <w:pPr>
        <w:shd w:val="clear" w:color="auto" w:fill="FFFFFF"/>
        <w:spacing w:before="2"/>
        <w:contextualSpacing/>
        <w:jc w:val="both"/>
      </w:pPr>
      <w:r w:rsidRPr="003E4A34">
        <w:t xml:space="preserve">          1. Утвердить прилагаемые: </w:t>
      </w:r>
    </w:p>
    <w:p w:rsidR="003E4A34" w:rsidRPr="003E4A34" w:rsidRDefault="003E4A34" w:rsidP="003E4A34">
      <w:pPr>
        <w:shd w:val="clear" w:color="auto" w:fill="FFFFFF"/>
        <w:spacing w:before="2"/>
        <w:contextualSpacing/>
        <w:jc w:val="both"/>
      </w:pPr>
      <w:r w:rsidRPr="003E4A34">
        <w:t xml:space="preserve">          1.1. Положение об организации срочного захоронения трупов в военное время, а также при чрезвычайных ситуациях природного и техногенного характера на территории </w:t>
      </w:r>
      <w:r w:rsidR="009901B5">
        <w:t>Комсомольского</w:t>
      </w:r>
      <w:r w:rsidRPr="003E4A34">
        <w:t xml:space="preserve"> сельского поселения; </w:t>
      </w:r>
    </w:p>
    <w:p w:rsidR="003E4A34" w:rsidRPr="003E4A34" w:rsidRDefault="003E4A34" w:rsidP="003E4A34">
      <w:pPr>
        <w:shd w:val="clear" w:color="auto" w:fill="FFFFFF"/>
        <w:spacing w:before="2"/>
        <w:contextualSpacing/>
        <w:jc w:val="both"/>
      </w:pPr>
      <w:r w:rsidRPr="003E4A34">
        <w:t xml:space="preserve">         1.2. Состав комиссии по организации срочного захоронения трупов в военное время, а также при чрезвычайных ситуациях природного и техногенного характера на территории </w:t>
      </w:r>
      <w:r w:rsidR="009901B5">
        <w:t>Комсомольского</w:t>
      </w:r>
      <w:r w:rsidRPr="003E4A34">
        <w:t xml:space="preserve"> сельского поселения; </w:t>
      </w:r>
    </w:p>
    <w:p w:rsidR="003E4A34" w:rsidRPr="003E4A34" w:rsidRDefault="003E4A34" w:rsidP="003E4A34">
      <w:pPr>
        <w:shd w:val="clear" w:color="auto" w:fill="FFFFFF"/>
        <w:spacing w:before="2"/>
        <w:contextualSpacing/>
        <w:jc w:val="both"/>
      </w:pPr>
      <w:r w:rsidRPr="003E4A34">
        <w:t xml:space="preserve">          2. Настоящее постановление опубликовать (обнародовать) путем размещения в информационно-коммуникационной сети Интернет на официальном сайте администрации </w:t>
      </w:r>
      <w:r w:rsidR="009901B5">
        <w:t>Комсомольского</w:t>
      </w:r>
      <w:r w:rsidRPr="003E4A34">
        <w:t xml:space="preserve"> сельского поселения </w:t>
      </w:r>
      <w:r w:rsidR="006367C1" w:rsidRPr="006367C1">
        <w:rPr>
          <w:lang w:val="en-US"/>
        </w:rPr>
        <w:t>http</w:t>
      </w:r>
      <w:r w:rsidR="006367C1" w:rsidRPr="006367C1">
        <w:t>://</w:t>
      </w:r>
      <w:proofErr w:type="spellStart"/>
      <w:r w:rsidR="006367C1" w:rsidRPr="006367C1">
        <w:rPr>
          <w:lang w:val="en-US"/>
        </w:rPr>
        <w:t>komsomolsk</w:t>
      </w:r>
      <w:proofErr w:type="spellEnd"/>
      <w:r w:rsidR="006367C1" w:rsidRPr="006367C1">
        <w:t>-</w:t>
      </w:r>
      <w:proofErr w:type="spellStart"/>
      <w:r w:rsidR="006367C1" w:rsidRPr="006367C1">
        <w:rPr>
          <w:lang w:val="en-US"/>
        </w:rPr>
        <w:t>daskof</w:t>
      </w:r>
      <w:proofErr w:type="spellEnd"/>
      <w:r w:rsidR="006367C1" w:rsidRPr="006367C1">
        <w:t>.</w:t>
      </w:r>
      <w:proofErr w:type="spellStart"/>
      <w:r w:rsidR="006367C1" w:rsidRPr="006367C1">
        <w:rPr>
          <w:lang w:val="en-US"/>
        </w:rPr>
        <w:t>ru</w:t>
      </w:r>
      <w:proofErr w:type="spellEnd"/>
      <w:r w:rsidR="006367C1" w:rsidRPr="006367C1">
        <w:t xml:space="preserve">/ </w:t>
      </w:r>
      <w:r w:rsidRPr="003E4A34">
        <w:t xml:space="preserve">и на информационном стенде в здании администрации </w:t>
      </w:r>
      <w:r w:rsidR="006367C1">
        <w:t>Комсомольского</w:t>
      </w:r>
      <w:r w:rsidRPr="003E4A34">
        <w:t xml:space="preserve"> сельского поселения. </w:t>
      </w:r>
    </w:p>
    <w:p w:rsidR="003E4A34" w:rsidRPr="003E4A34" w:rsidRDefault="003E4A34" w:rsidP="003E4A34">
      <w:pPr>
        <w:shd w:val="clear" w:color="auto" w:fill="FFFFFF"/>
        <w:spacing w:before="2"/>
        <w:contextualSpacing/>
        <w:jc w:val="both"/>
      </w:pPr>
      <w:r w:rsidRPr="003E4A34">
        <w:t xml:space="preserve">           3. Настоящее постановление вступает в силу со дня официального опубликования (обнародования). </w:t>
      </w:r>
    </w:p>
    <w:p w:rsidR="003E4A34" w:rsidRPr="003E4A34" w:rsidRDefault="003E4A34" w:rsidP="003E4A34">
      <w:pPr>
        <w:shd w:val="clear" w:color="auto" w:fill="FFFFFF"/>
        <w:spacing w:before="2"/>
        <w:contextualSpacing/>
        <w:jc w:val="both"/>
      </w:pPr>
      <w:r w:rsidRPr="003E4A34">
        <w:t xml:space="preserve">          4. Контроль за исполнением настоящего постановления оставляю за собой.</w:t>
      </w:r>
    </w:p>
    <w:p w:rsidR="003E4A34" w:rsidRPr="003E4A34" w:rsidRDefault="003E4A34" w:rsidP="003E4A34">
      <w:pPr>
        <w:shd w:val="clear" w:color="auto" w:fill="FFFFFF"/>
        <w:spacing w:before="2"/>
        <w:contextualSpacing/>
        <w:jc w:val="both"/>
      </w:pPr>
    </w:p>
    <w:p w:rsidR="003E4A34" w:rsidRPr="003E4A34" w:rsidRDefault="003E4A34" w:rsidP="003E4A34">
      <w:pPr>
        <w:shd w:val="clear" w:color="auto" w:fill="FFFFFF"/>
        <w:spacing w:before="2"/>
        <w:contextualSpacing/>
        <w:jc w:val="both"/>
      </w:pPr>
    </w:p>
    <w:p w:rsidR="003E4A34" w:rsidRPr="003E4A34" w:rsidRDefault="003E4A34" w:rsidP="003E4A34">
      <w:pPr>
        <w:shd w:val="clear" w:color="auto" w:fill="FFFFFF"/>
        <w:spacing w:before="2"/>
        <w:contextualSpacing/>
        <w:jc w:val="both"/>
      </w:pPr>
    </w:p>
    <w:p w:rsidR="003E4A34" w:rsidRPr="003E4A34" w:rsidRDefault="003E4A34" w:rsidP="003E4A34">
      <w:pPr>
        <w:shd w:val="clear" w:color="auto" w:fill="FFFFFF"/>
        <w:spacing w:before="2"/>
        <w:contextualSpacing/>
        <w:jc w:val="both"/>
      </w:pPr>
    </w:p>
    <w:p w:rsidR="003E4A34" w:rsidRPr="003E4A34" w:rsidRDefault="003E4A34" w:rsidP="003E4A34">
      <w:pPr>
        <w:shd w:val="clear" w:color="auto" w:fill="FFFFFF"/>
        <w:tabs>
          <w:tab w:val="left" w:pos="5400"/>
        </w:tabs>
        <w:spacing w:before="2"/>
        <w:contextualSpacing/>
        <w:jc w:val="both"/>
      </w:pPr>
      <w:r w:rsidRPr="003E4A34">
        <w:tab/>
      </w:r>
    </w:p>
    <w:p w:rsidR="003E4A34" w:rsidRPr="003E4A34" w:rsidRDefault="003E4A34" w:rsidP="003E4A34">
      <w:pPr>
        <w:shd w:val="clear" w:color="auto" w:fill="FFFFFF"/>
        <w:tabs>
          <w:tab w:val="left" w:pos="3900"/>
        </w:tabs>
        <w:spacing w:before="2"/>
        <w:contextualSpacing/>
        <w:jc w:val="both"/>
        <w:rPr>
          <w:b/>
        </w:rPr>
      </w:pPr>
      <w:r w:rsidRPr="003E4A34">
        <w:rPr>
          <w:b/>
        </w:rPr>
        <w:t xml:space="preserve">Глава Администрации </w:t>
      </w:r>
    </w:p>
    <w:p w:rsidR="003E4A34" w:rsidRPr="003E4A34" w:rsidRDefault="006367C1" w:rsidP="003E4A34">
      <w:pPr>
        <w:shd w:val="clear" w:color="auto" w:fill="FFFFFF"/>
        <w:tabs>
          <w:tab w:val="left" w:pos="3900"/>
          <w:tab w:val="left" w:pos="6564"/>
        </w:tabs>
        <w:spacing w:before="2"/>
        <w:contextualSpacing/>
        <w:jc w:val="both"/>
        <w:rPr>
          <w:b/>
        </w:rPr>
      </w:pPr>
      <w:r>
        <w:rPr>
          <w:b/>
        </w:rPr>
        <w:t>Комсомольского сельского поселения                                  В.Г. Авлохов</w:t>
      </w:r>
    </w:p>
    <w:p w:rsidR="003E4A34" w:rsidRPr="003E4A34" w:rsidRDefault="003E4A34" w:rsidP="003E4A34">
      <w:pPr>
        <w:shd w:val="clear" w:color="auto" w:fill="FFFFFF"/>
        <w:spacing w:before="2"/>
        <w:contextualSpacing/>
        <w:jc w:val="both"/>
      </w:pPr>
    </w:p>
    <w:p w:rsidR="003E4A34" w:rsidRPr="003E4A34" w:rsidRDefault="003E4A34" w:rsidP="003E4A34">
      <w:pPr>
        <w:shd w:val="clear" w:color="auto" w:fill="FFFFFF"/>
        <w:spacing w:before="2"/>
        <w:contextualSpacing/>
        <w:jc w:val="both"/>
      </w:pPr>
    </w:p>
    <w:p w:rsidR="003E4A34" w:rsidRPr="003E4A34" w:rsidRDefault="003E4A34" w:rsidP="003E4A34">
      <w:pPr>
        <w:shd w:val="clear" w:color="auto" w:fill="FFFFFF"/>
        <w:tabs>
          <w:tab w:val="left" w:pos="708"/>
          <w:tab w:val="left" w:pos="8076"/>
        </w:tabs>
        <w:spacing w:before="2"/>
        <w:contextualSpacing/>
        <w:jc w:val="both"/>
        <w:rPr>
          <w:sz w:val="28"/>
          <w:szCs w:val="28"/>
        </w:rPr>
      </w:pPr>
    </w:p>
    <w:p w:rsidR="003E4A34" w:rsidRPr="003E4A34" w:rsidRDefault="003E4A34" w:rsidP="003E4A34">
      <w:pPr>
        <w:jc w:val="right"/>
      </w:pPr>
      <w:r w:rsidRPr="003E4A34">
        <w:t xml:space="preserve">Утверждено </w:t>
      </w:r>
    </w:p>
    <w:p w:rsidR="003E4A34" w:rsidRPr="003E4A34" w:rsidRDefault="003E4A34" w:rsidP="003E4A34">
      <w:pPr>
        <w:jc w:val="right"/>
      </w:pPr>
      <w:r w:rsidRPr="003E4A34">
        <w:t xml:space="preserve">постановлением главы администрации  </w:t>
      </w:r>
    </w:p>
    <w:p w:rsidR="003E4A34" w:rsidRPr="003E4A34" w:rsidRDefault="003E4A34" w:rsidP="003E4A34">
      <w:pPr>
        <w:jc w:val="right"/>
      </w:pPr>
      <w:r w:rsidRPr="003E4A34">
        <w:t xml:space="preserve">   </w:t>
      </w:r>
      <w:r w:rsidR="006367C1">
        <w:t>Комсомольского</w:t>
      </w:r>
      <w:r w:rsidRPr="003E4A34">
        <w:t xml:space="preserve"> сельского поселения </w:t>
      </w:r>
    </w:p>
    <w:p w:rsidR="003E4A34" w:rsidRPr="003E4A34" w:rsidRDefault="006367C1" w:rsidP="003E4A34">
      <w:pPr>
        <w:jc w:val="right"/>
      </w:pPr>
      <w:r>
        <w:t>о</w:t>
      </w:r>
      <w:r w:rsidR="003E4A34" w:rsidRPr="003E4A34">
        <w:t>т</w:t>
      </w:r>
      <w:r>
        <w:t xml:space="preserve"> 30.05. </w:t>
      </w:r>
      <w:r w:rsidR="003E4A34" w:rsidRPr="003E4A34">
        <w:t>2024 г. №</w:t>
      </w:r>
      <w:r>
        <w:t xml:space="preserve"> 13</w:t>
      </w:r>
      <w:r w:rsidR="003E4A34" w:rsidRPr="003E4A34">
        <w:t xml:space="preserve">  </w:t>
      </w:r>
    </w:p>
    <w:p w:rsidR="003E4A34" w:rsidRPr="003E4A34" w:rsidRDefault="003E4A34" w:rsidP="003E4A34">
      <w:pPr>
        <w:jc w:val="center"/>
        <w:rPr>
          <w:b/>
        </w:rPr>
      </w:pPr>
      <w:r w:rsidRPr="003E4A34">
        <w:rPr>
          <w:b/>
        </w:rPr>
        <w:t>Положение</w:t>
      </w:r>
    </w:p>
    <w:p w:rsidR="003E4A34" w:rsidRPr="003E4A34" w:rsidRDefault="003E4A34" w:rsidP="003E4A34">
      <w:pPr>
        <w:jc w:val="center"/>
        <w:rPr>
          <w:b/>
        </w:rPr>
      </w:pPr>
      <w:r w:rsidRPr="003E4A34">
        <w:rPr>
          <w:b/>
        </w:rPr>
        <w:t xml:space="preserve">об организации срочного захоронения трупов в военное время, а также при чрезвычайных ситуациях природного и техногенного характера на </w:t>
      </w:r>
      <w:proofErr w:type="gramStart"/>
      <w:r w:rsidRPr="003E4A34">
        <w:rPr>
          <w:b/>
        </w:rPr>
        <w:t xml:space="preserve">территории  </w:t>
      </w:r>
      <w:r w:rsidR="006367C1">
        <w:rPr>
          <w:b/>
        </w:rPr>
        <w:t>Комсомольского</w:t>
      </w:r>
      <w:proofErr w:type="gramEnd"/>
      <w:r w:rsidRPr="003E4A34">
        <w:rPr>
          <w:b/>
        </w:rPr>
        <w:t xml:space="preserve"> сельского поселения  сельского поселения</w:t>
      </w:r>
    </w:p>
    <w:p w:rsidR="003E4A34" w:rsidRPr="003E4A34" w:rsidRDefault="003E4A34" w:rsidP="003E4A34">
      <w:pPr>
        <w:rPr>
          <w:b/>
        </w:rPr>
      </w:pPr>
      <w:r w:rsidRPr="003E4A34">
        <w:t xml:space="preserve">                                                    </w:t>
      </w:r>
      <w:r w:rsidRPr="003E4A34">
        <w:rPr>
          <w:b/>
        </w:rPr>
        <w:t xml:space="preserve">1. Общие положения </w:t>
      </w:r>
    </w:p>
    <w:p w:rsidR="003E4A34" w:rsidRPr="003E4A34" w:rsidRDefault="003E4A34" w:rsidP="003E4A34">
      <w:r w:rsidRPr="003E4A34">
        <w:t xml:space="preserve">          1.1. Настоящее Положение об организации срочного захоронения трупов в военное время, а также при чрезвычайных ситуациях природного и техног</w:t>
      </w:r>
      <w:r w:rsidR="006367C1">
        <w:t xml:space="preserve">енного характера на территории </w:t>
      </w:r>
      <w:r w:rsidR="006367C1">
        <w:t>Комсомольского</w:t>
      </w:r>
      <w:r w:rsidRPr="003E4A34">
        <w:t xml:space="preserve"> сельского поселения  (далее - Положение) разработано в соответствии с федеральными законами от 12.02.1998 N 28-ФЗ "О гражданской обороне", от 21.12.1994 N 68-ФЗ "О защите населения и территорий от чрезвычайных ситуаций природного и техногенного характера", от 12.01.1996 N 8-ФЗ "О погребении и похоронном деле", от 30.03.1999 N 52-ФЗ "О </w:t>
      </w:r>
      <w:proofErr w:type="spellStart"/>
      <w:r w:rsidRPr="003E4A34">
        <w:t>санитарноэпидемиологическом</w:t>
      </w:r>
      <w:proofErr w:type="spellEnd"/>
      <w:r w:rsidRPr="003E4A34">
        <w:t xml:space="preserve"> благополучии населения". </w:t>
      </w:r>
    </w:p>
    <w:p w:rsidR="003E4A34" w:rsidRPr="003E4A34" w:rsidRDefault="003E4A34" w:rsidP="003E4A34">
      <w:pPr>
        <w:spacing w:line="360" w:lineRule="auto"/>
        <w:ind w:right="-1"/>
      </w:pPr>
      <w:r w:rsidRPr="003E4A34">
        <w:t xml:space="preserve">       1.2. Положение определяет общие требования по выбору мест захоронения трупов людей в военное время, а также при чрезвычайных ситуациях природного и техногенного характера, транспортировке тел, учету и регистрации трупов. </w:t>
      </w:r>
    </w:p>
    <w:p w:rsidR="003E4A34" w:rsidRPr="003E4A34" w:rsidRDefault="003E4A34" w:rsidP="003E4A34">
      <w:pPr>
        <w:spacing w:line="360" w:lineRule="auto"/>
        <w:ind w:right="-1"/>
      </w:pPr>
      <w:r w:rsidRPr="003E4A34">
        <w:t xml:space="preserve">        1.3. Комиссия по организации срочного захоронения трупов в военное время, а также при чрезвычайных ситуациях природного и техногенного характера на территории </w:t>
      </w:r>
      <w:r w:rsidR="006367C1">
        <w:t>Комсомольского</w:t>
      </w:r>
      <w:r w:rsidRPr="003E4A34">
        <w:t xml:space="preserve"> сельского </w:t>
      </w:r>
      <w:proofErr w:type="gramStart"/>
      <w:r w:rsidRPr="003E4A34">
        <w:t>поселения  ,</w:t>
      </w:r>
      <w:proofErr w:type="gramEnd"/>
      <w:r w:rsidRPr="003E4A34">
        <w:t xml:space="preserve"> формируется и утверждается постановлением администрации </w:t>
      </w:r>
      <w:r w:rsidR="006367C1">
        <w:t>Комсомольского</w:t>
      </w:r>
      <w:r w:rsidR="006367C1" w:rsidRPr="003E4A34">
        <w:t xml:space="preserve"> </w:t>
      </w:r>
      <w:r w:rsidRPr="003E4A34">
        <w:t xml:space="preserve">сельского поселения (далее - комиссия). </w:t>
      </w:r>
    </w:p>
    <w:p w:rsidR="003E4A34" w:rsidRPr="003E4A34" w:rsidRDefault="003E4A34" w:rsidP="003E4A34">
      <w:pPr>
        <w:spacing w:line="360" w:lineRule="auto"/>
        <w:ind w:right="-1"/>
      </w:pPr>
      <w:r w:rsidRPr="003E4A34">
        <w:t xml:space="preserve"> Комиссия осуществляет координацию всех мероприятий при проведении ликвидации очага поражения на территории </w:t>
      </w:r>
      <w:r w:rsidR="006367C1">
        <w:t>Комсомольского</w:t>
      </w:r>
      <w:r w:rsidRPr="003E4A34">
        <w:t xml:space="preserve"> сельского поселения. Решения, принимаемые комиссией, носят обязательный характер исполнения и оформляются протоколами. </w:t>
      </w:r>
    </w:p>
    <w:p w:rsidR="003E4A34" w:rsidRPr="003E4A34" w:rsidRDefault="003E4A34" w:rsidP="003E4A34">
      <w:pPr>
        <w:spacing w:line="360" w:lineRule="auto"/>
        <w:ind w:right="-1"/>
        <w:rPr>
          <w:b/>
        </w:rPr>
      </w:pPr>
      <w:r w:rsidRPr="003E4A34">
        <w:rPr>
          <w:b/>
        </w:rPr>
        <w:t xml:space="preserve">                         2. Мероприятия по срочному захоронению трупов людей </w:t>
      </w:r>
    </w:p>
    <w:p w:rsidR="003E4A34" w:rsidRPr="003E4A34" w:rsidRDefault="003E4A34" w:rsidP="003E4A34">
      <w:pPr>
        <w:spacing w:line="360" w:lineRule="auto"/>
        <w:ind w:right="-1"/>
      </w:pPr>
      <w:r w:rsidRPr="003E4A34">
        <w:t xml:space="preserve">2.1. Для срочного захоронения трупов людей в военное время, а также при чрезвычайных ситуациях природного и техногенного характера используются </w:t>
      </w:r>
      <w:r w:rsidR="006367C1">
        <w:t>1</w:t>
      </w:r>
      <w:r w:rsidRPr="003E4A34">
        <w:t xml:space="preserve"> кладбища: - кладбище на северной </w:t>
      </w:r>
      <w:proofErr w:type="gramStart"/>
      <w:r w:rsidRPr="003E4A34">
        <w:t xml:space="preserve">окраине  </w:t>
      </w:r>
      <w:r w:rsidR="006367C1">
        <w:t>с.</w:t>
      </w:r>
      <w:proofErr w:type="gramEnd"/>
      <w:r w:rsidR="006367C1">
        <w:t xml:space="preserve"> Комсомольское</w:t>
      </w:r>
      <w:r w:rsidRPr="003E4A34">
        <w:t xml:space="preserve">    . Территория участка захоронения впоследствии должна быть огорожена по периметру.      2.2. Организация приема трупов людей, обследование трупов на предмет опасных инфекционных заболеваний, производится персоналом морга ГБУЗ 3 </w:t>
      </w:r>
      <w:proofErr w:type="gramStart"/>
      <w:r w:rsidRPr="003E4A34">
        <w:t>« Кировский</w:t>
      </w:r>
      <w:proofErr w:type="gramEnd"/>
      <w:r w:rsidRPr="003E4A34">
        <w:t xml:space="preserve"> центральной районной больницы». </w:t>
      </w:r>
    </w:p>
    <w:p w:rsidR="003E4A34" w:rsidRPr="003E4A34" w:rsidRDefault="003E4A34" w:rsidP="003E4A34">
      <w:pPr>
        <w:spacing w:line="360" w:lineRule="auto"/>
        <w:ind w:right="-1"/>
      </w:pPr>
      <w:r w:rsidRPr="003E4A34">
        <w:t xml:space="preserve">   </w:t>
      </w:r>
      <w:proofErr w:type="gramStart"/>
      <w:r w:rsidRPr="003E4A34">
        <w:t>« Кировской</w:t>
      </w:r>
      <w:proofErr w:type="gramEnd"/>
      <w:r w:rsidRPr="003E4A34">
        <w:t xml:space="preserve">  центральной районной больницы». </w:t>
      </w:r>
    </w:p>
    <w:p w:rsidR="003E4A34" w:rsidRPr="003E4A34" w:rsidRDefault="003E4A34" w:rsidP="003E4A34">
      <w:pPr>
        <w:spacing w:line="360" w:lineRule="auto"/>
        <w:ind w:right="-1"/>
      </w:pPr>
      <w:r w:rsidRPr="003E4A34">
        <w:t xml:space="preserve">        2.3. Транспортировка трупов людей к месту погребения и погребение погибших (умерших) производится в гробах на отведенном участке. Захоронение трупов людей проводится в отдельных могилах. На каждого умершего отводится участок 5 кв. м. </w:t>
      </w:r>
    </w:p>
    <w:p w:rsidR="003E4A34" w:rsidRPr="003E4A34" w:rsidRDefault="003E4A34" w:rsidP="003E4A34">
      <w:pPr>
        <w:spacing w:line="360" w:lineRule="auto"/>
        <w:ind w:right="-1"/>
      </w:pPr>
      <w:r w:rsidRPr="003E4A34">
        <w:t xml:space="preserve">         2.4. Расстояние между могилами по длинным сторонам должно быть не менее 0,5 метров. Длина могилы должна быть не менее 2 метров, ширина - 1 метра, глубина - 1,5-2 метров. На каждой могиле должна быть земляная насыпь высотой 0,5 метра от поверхности земли. </w:t>
      </w:r>
    </w:p>
    <w:p w:rsidR="003E4A34" w:rsidRPr="003E4A34" w:rsidRDefault="003E4A34" w:rsidP="003E4A34">
      <w:r w:rsidRPr="003E4A34">
        <w:t xml:space="preserve">          2.5. В исключительных случаях разрешается устройство братских могил. Размер братской могилы определяется из расчета 1,2 кв. м. площади на одного умершего. В одну братскую могилу можно захоронить до 100 трупов. Расстояние между гробами в братских могилах должно быть не менее 0,5 метра. При захоронении в два ряда верхний ряд должен отстоять от нижнего не менее 0,5 метра. Гробы верхнего ряда располагать над промежутками между гробами нижнего ряда. Глубина братских могил должна быть не менее 2,5 метров и дно могил выше уровня стояния грунтовых вод не менее чем на 0,5 метра. Толщина земли от верхнего ряда гробов до поверхности должна быть не менее 1 метра. Надмогильный холм устраивается высотой не менее 0,5 метра. Для ускорения минерализации трупов на дне братских могил устраиваются канавки и поглощающий колодец, а также закладывается вентиляционный канал от дна до верха могилы. </w:t>
      </w:r>
    </w:p>
    <w:p w:rsidR="003E4A34" w:rsidRPr="003E4A34" w:rsidRDefault="003E4A34" w:rsidP="003E4A34">
      <w:pPr>
        <w:ind w:right="-1"/>
      </w:pPr>
      <w:r w:rsidRPr="003E4A34">
        <w:t xml:space="preserve">          2.6. Силы и средства, привлекаемые к захоронению, определяются следующим образом: </w:t>
      </w:r>
    </w:p>
    <w:p w:rsidR="003E4A34" w:rsidRPr="003E4A34" w:rsidRDefault="003E4A34" w:rsidP="003E4A34">
      <w:pPr>
        <w:ind w:right="-1"/>
      </w:pPr>
      <w:r w:rsidRPr="003E4A34">
        <w:t xml:space="preserve">         2.6.1. Похоронные бригады, состоящие в количестве не менее 5 человек, формирует из местного населения (по согласования). </w:t>
      </w:r>
    </w:p>
    <w:p w:rsidR="003E4A34" w:rsidRPr="003E4A34" w:rsidRDefault="003E4A34" w:rsidP="003E4A34">
      <w:pPr>
        <w:ind w:right="-1"/>
      </w:pPr>
      <w:r w:rsidRPr="003E4A34">
        <w:t xml:space="preserve">           2.7. Учет и регистрацию умерших (погибших) производит отдел записи актов гражданского </w:t>
      </w:r>
      <w:bookmarkStart w:id="1" w:name="_GoBack"/>
      <w:bookmarkEnd w:id="1"/>
      <w:r w:rsidR="006367C1" w:rsidRPr="003E4A34">
        <w:t>состояния Кировского</w:t>
      </w:r>
      <w:r w:rsidRPr="003E4A34">
        <w:t xml:space="preserve"> района совместно с отделом МВД России </w:t>
      </w:r>
      <w:proofErr w:type="gramStart"/>
      <w:r w:rsidRPr="003E4A34">
        <w:t>по  Кировскому</w:t>
      </w:r>
      <w:proofErr w:type="gramEnd"/>
      <w:r w:rsidRPr="003E4A34">
        <w:t xml:space="preserve"> району». ,</w:t>
      </w:r>
    </w:p>
    <w:p w:rsidR="003E4A34" w:rsidRPr="003E4A34" w:rsidRDefault="003E4A34" w:rsidP="003E4A34">
      <w:pPr>
        <w:ind w:right="-1"/>
      </w:pPr>
      <w:r w:rsidRPr="003E4A34">
        <w:t xml:space="preserve">         2.8. Перевозка и погребение трупов должна производиться похоронной бригадой с обязательным использованием специальных защитных костюмов. </w:t>
      </w:r>
    </w:p>
    <w:p w:rsidR="003E4A34" w:rsidRPr="003E4A34" w:rsidRDefault="003E4A34" w:rsidP="003E4A34">
      <w:r w:rsidRPr="003E4A34">
        <w:t xml:space="preserve">       2.9. Для перевозки и погребения трупов людей с опасными инфекционными заболеваниями похоронная бригада проходит специальный инструктаж о порядке проведения работ, особенностях захоронения, правилах пользования защитным костюмом. </w:t>
      </w:r>
    </w:p>
    <w:p w:rsidR="003E4A34" w:rsidRPr="003E4A34" w:rsidRDefault="003E4A34" w:rsidP="003E4A34">
      <w:r w:rsidRPr="003E4A34">
        <w:t xml:space="preserve">           2.10. При погребении больных, умерших вследствие тяжелых инфекционных заболеваний, обязательна их дезинфекция. Для этого труп завертывается в ткань, пропитанную 5% раствором лизола или 10% раствором хлорной извести. На дно могилы засыпается хлорная известь толщиной 10 см, на гроб, опущенный в могилу, насыпают хлорную известь слоем 10-15 см. </w:t>
      </w:r>
    </w:p>
    <w:p w:rsidR="003E4A34" w:rsidRPr="003E4A34" w:rsidRDefault="003E4A34" w:rsidP="003E4A34">
      <w:r w:rsidRPr="003E4A34">
        <w:t xml:space="preserve">           2.11. По окончании погребения инструменты, защитные костюмы и транспорт обеззараживаются на месте. </w:t>
      </w:r>
    </w:p>
    <w:p w:rsidR="003E4A34" w:rsidRPr="003E4A34" w:rsidRDefault="003E4A34" w:rsidP="003E4A34">
      <w:r w:rsidRPr="003E4A34">
        <w:t xml:space="preserve">        2.12. В зависимости от количества и объема выполняемых работ по захоронению комиссия (в случае необходимости) принимает решение о привлечении дополнительных сил и средств.</w:t>
      </w:r>
    </w:p>
    <w:p w:rsidR="003E4A34" w:rsidRPr="003E4A34" w:rsidRDefault="003E4A34" w:rsidP="003E4A34"/>
    <w:p w:rsidR="003E4A34" w:rsidRPr="003E4A34" w:rsidRDefault="003E4A34" w:rsidP="003E4A34">
      <w:pPr>
        <w:tabs>
          <w:tab w:val="left" w:pos="3420"/>
        </w:tabs>
      </w:pPr>
      <w:r w:rsidRPr="003E4A34">
        <w:tab/>
      </w:r>
    </w:p>
    <w:p w:rsidR="003E4A34" w:rsidRPr="003E4A34" w:rsidRDefault="003E4A34" w:rsidP="003E4A34">
      <w:pPr>
        <w:tabs>
          <w:tab w:val="left" w:pos="3420"/>
        </w:tabs>
      </w:pPr>
    </w:p>
    <w:p w:rsidR="003E4A34" w:rsidRPr="003E4A34" w:rsidRDefault="003E4A34" w:rsidP="003E4A34">
      <w:pPr>
        <w:tabs>
          <w:tab w:val="left" w:pos="3420"/>
        </w:tabs>
      </w:pPr>
    </w:p>
    <w:p w:rsidR="003E4A34" w:rsidRPr="003E4A34" w:rsidRDefault="003E4A34" w:rsidP="003E4A34">
      <w:pPr>
        <w:tabs>
          <w:tab w:val="left" w:pos="3420"/>
        </w:tabs>
        <w:jc w:val="right"/>
      </w:pPr>
    </w:p>
    <w:p w:rsidR="003E4A34" w:rsidRPr="003E4A34" w:rsidRDefault="003E4A34" w:rsidP="003E4A34">
      <w:pPr>
        <w:tabs>
          <w:tab w:val="left" w:pos="3420"/>
        </w:tabs>
        <w:jc w:val="right"/>
      </w:pPr>
    </w:p>
    <w:p w:rsidR="003E4A34" w:rsidRDefault="003E4A34" w:rsidP="003E4A34">
      <w:pPr>
        <w:tabs>
          <w:tab w:val="left" w:pos="3420"/>
        </w:tabs>
        <w:jc w:val="right"/>
      </w:pPr>
    </w:p>
    <w:p w:rsidR="003E4A34" w:rsidRDefault="003E4A34" w:rsidP="003E4A34">
      <w:pPr>
        <w:tabs>
          <w:tab w:val="left" w:pos="3420"/>
        </w:tabs>
        <w:jc w:val="right"/>
      </w:pPr>
    </w:p>
    <w:p w:rsidR="003E4A34" w:rsidRDefault="003E4A34" w:rsidP="003E4A34">
      <w:pPr>
        <w:tabs>
          <w:tab w:val="left" w:pos="3420"/>
        </w:tabs>
        <w:jc w:val="right"/>
      </w:pPr>
    </w:p>
    <w:p w:rsidR="003E4A34" w:rsidRDefault="003E4A34" w:rsidP="003E4A34">
      <w:pPr>
        <w:tabs>
          <w:tab w:val="left" w:pos="3420"/>
        </w:tabs>
        <w:jc w:val="right"/>
      </w:pPr>
    </w:p>
    <w:p w:rsidR="003E4A34" w:rsidRDefault="003E4A34" w:rsidP="003E4A34">
      <w:pPr>
        <w:tabs>
          <w:tab w:val="left" w:pos="3420"/>
        </w:tabs>
        <w:jc w:val="right"/>
      </w:pPr>
    </w:p>
    <w:p w:rsidR="003E4A34" w:rsidRDefault="003E4A34" w:rsidP="003E4A34">
      <w:pPr>
        <w:tabs>
          <w:tab w:val="left" w:pos="3420"/>
        </w:tabs>
        <w:jc w:val="right"/>
      </w:pPr>
    </w:p>
    <w:p w:rsidR="003E4A34" w:rsidRDefault="003E4A34" w:rsidP="003E4A34">
      <w:pPr>
        <w:tabs>
          <w:tab w:val="left" w:pos="3420"/>
        </w:tabs>
        <w:jc w:val="right"/>
      </w:pPr>
    </w:p>
    <w:p w:rsidR="003E4A34" w:rsidRDefault="003E4A34" w:rsidP="003E4A34">
      <w:pPr>
        <w:tabs>
          <w:tab w:val="left" w:pos="3420"/>
        </w:tabs>
        <w:jc w:val="right"/>
      </w:pPr>
    </w:p>
    <w:p w:rsidR="003E4A34" w:rsidRDefault="003E4A34" w:rsidP="003E4A34">
      <w:pPr>
        <w:tabs>
          <w:tab w:val="left" w:pos="3420"/>
        </w:tabs>
        <w:jc w:val="right"/>
      </w:pPr>
    </w:p>
    <w:p w:rsidR="003E4A34" w:rsidRDefault="003E4A34" w:rsidP="003E4A34">
      <w:pPr>
        <w:tabs>
          <w:tab w:val="left" w:pos="3420"/>
        </w:tabs>
        <w:jc w:val="right"/>
      </w:pPr>
    </w:p>
    <w:p w:rsidR="003E4A34" w:rsidRDefault="003E4A34" w:rsidP="003E4A34">
      <w:pPr>
        <w:tabs>
          <w:tab w:val="left" w:pos="3420"/>
        </w:tabs>
        <w:jc w:val="right"/>
      </w:pPr>
    </w:p>
    <w:p w:rsidR="003E4A34" w:rsidRDefault="003E4A34" w:rsidP="003E4A34">
      <w:pPr>
        <w:tabs>
          <w:tab w:val="left" w:pos="3420"/>
        </w:tabs>
        <w:jc w:val="right"/>
      </w:pPr>
    </w:p>
    <w:p w:rsidR="006367C1" w:rsidRDefault="006367C1" w:rsidP="003E4A34">
      <w:pPr>
        <w:tabs>
          <w:tab w:val="left" w:pos="3420"/>
        </w:tabs>
        <w:jc w:val="right"/>
      </w:pPr>
    </w:p>
    <w:p w:rsidR="006367C1" w:rsidRDefault="006367C1" w:rsidP="003E4A34">
      <w:pPr>
        <w:tabs>
          <w:tab w:val="left" w:pos="3420"/>
        </w:tabs>
        <w:jc w:val="right"/>
      </w:pPr>
    </w:p>
    <w:p w:rsidR="006367C1" w:rsidRDefault="006367C1" w:rsidP="003E4A34">
      <w:pPr>
        <w:tabs>
          <w:tab w:val="left" w:pos="3420"/>
        </w:tabs>
        <w:jc w:val="right"/>
      </w:pPr>
    </w:p>
    <w:p w:rsidR="006367C1" w:rsidRDefault="006367C1" w:rsidP="003E4A34">
      <w:pPr>
        <w:tabs>
          <w:tab w:val="left" w:pos="3420"/>
        </w:tabs>
        <w:jc w:val="right"/>
      </w:pPr>
    </w:p>
    <w:p w:rsidR="006367C1" w:rsidRDefault="006367C1" w:rsidP="003E4A34">
      <w:pPr>
        <w:tabs>
          <w:tab w:val="left" w:pos="3420"/>
        </w:tabs>
        <w:jc w:val="right"/>
      </w:pPr>
    </w:p>
    <w:p w:rsidR="003E4A34" w:rsidRPr="003E4A34" w:rsidRDefault="003E4A34" w:rsidP="003E4A34">
      <w:pPr>
        <w:tabs>
          <w:tab w:val="left" w:pos="3420"/>
        </w:tabs>
        <w:jc w:val="right"/>
      </w:pPr>
      <w:r w:rsidRPr="003E4A34">
        <w:t xml:space="preserve">Утвержден </w:t>
      </w:r>
    </w:p>
    <w:p w:rsidR="003E4A34" w:rsidRPr="003E4A34" w:rsidRDefault="003E4A34" w:rsidP="003E4A34">
      <w:pPr>
        <w:tabs>
          <w:tab w:val="left" w:pos="3420"/>
        </w:tabs>
        <w:jc w:val="right"/>
      </w:pPr>
      <w:r w:rsidRPr="003E4A34">
        <w:t xml:space="preserve">постановлением главы </w:t>
      </w:r>
    </w:p>
    <w:p w:rsidR="003E4A34" w:rsidRPr="003E4A34" w:rsidRDefault="006367C1" w:rsidP="003E4A34">
      <w:pPr>
        <w:tabs>
          <w:tab w:val="left" w:pos="3420"/>
        </w:tabs>
        <w:jc w:val="right"/>
      </w:pPr>
      <w:r w:rsidRPr="003E4A34">
        <w:t>администрации Комсомольского</w:t>
      </w:r>
      <w:r w:rsidR="003E4A34" w:rsidRPr="003E4A34">
        <w:t xml:space="preserve"> сельского поселения </w:t>
      </w:r>
    </w:p>
    <w:p w:rsidR="003E4A34" w:rsidRPr="003E4A34" w:rsidRDefault="003E4A34" w:rsidP="003E4A34">
      <w:pPr>
        <w:tabs>
          <w:tab w:val="left" w:pos="3420"/>
        </w:tabs>
        <w:jc w:val="right"/>
      </w:pPr>
      <w:r w:rsidRPr="003E4A34">
        <w:t xml:space="preserve">от </w:t>
      </w:r>
      <w:r w:rsidR="006367C1">
        <w:t>30.05.</w:t>
      </w:r>
      <w:r w:rsidRPr="003E4A34">
        <w:t xml:space="preserve"> 2024г. № </w:t>
      </w:r>
      <w:r w:rsidR="006367C1">
        <w:t>13</w:t>
      </w:r>
      <w:r w:rsidRPr="003E4A34">
        <w:t xml:space="preserve"> </w:t>
      </w:r>
    </w:p>
    <w:p w:rsidR="003E4A34" w:rsidRPr="003E4A34" w:rsidRDefault="003E4A34" w:rsidP="003E4A34">
      <w:pPr>
        <w:tabs>
          <w:tab w:val="left" w:pos="3420"/>
        </w:tabs>
      </w:pPr>
    </w:p>
    <w:p w:rsidR="003E4A34" w:rsidRPr="003E4A34" w:rsidRDefault="003E4A34" w:rsidP="003E4A34">
      <w:pPr>
        <w:tabs>
          <w:tab w:val="left" w:pos="3420"/>
        </w:tabs>
        <w:rPr>
          <w:b/>
        </w:rPr>
      </w:pPr>
      <w:r w:rsidRPr="003E4A34">
        <w:rPr>
          <w:b/>
        </w:rPr>
        <w:t xml:space="preserve">                                                                   Состав </w:t>
      </w:r>
    </w:p>
    <w:p w:rsidR="003E4A34" w:rsidRPr="003E4A34" w:rsidRDefault="003E4A34" w:rsidP="003E4A34">
      <w:pPr>
        <w:tabs>
          <w:tab w:val="left" w:pos="3420"/>
        </w:tabs>
        <w:rPr>
          <w:b/>
        </w:rPr>
      </w:pPr>
      <w:r w:rsidRPr="003E4A34">
        <w:rPr>
          <w:b/>
        </w:rPr>
        <w:t xml:space="preserve">комиссии по организации срочного захоронения трупов в военное время, а также при чрезвычайных ситуациях природного и техногенного характера на </w:t>
      </w:r>
      <w:r w:rsidR="006367C1" w:rsidRPr="003E4A34">
        <w:rPr>
          <w:b/>
        </w:rPr>
        <w:t>территории Комсомольского</w:t>
      </w:r>
      <w:r w:rsidR="006367C1">
        <w:rPr>
          <w:b/>
        </w:rPr>
        <w:t xml:space="preserve"> </w:t>
      </w:r>
      <w:r w:rsidRPr="003E4A34">
        <w:rPr>
          <w:b/>
        </w:rPr>
        <w:t xml:space="preserve">сельского поселения </w:t>
      </w:r>
    </w:p>
    <w:p w:rsidR="003E4A34" w:rsidRPr="003E4A34" w:rsidRDefault="003E4A34" w:rsidP="003E4A34">
      <w:pPr>
        <w:tabs>
          <w:tab w:val="left" w:pos="3420"/>
        </w:tabs>
      </w:pPr>
    </w:p>
    <w:p w:rsidR="003E4A34" w:rsidRPr="003E4A34" w:rsidRDefault="003E4A34" w:rsidP="003E4A34">
      <w:pPr>
        <w:tabs>
          <w:tab w:val="left" w:pos="3420"/>
        </w:tabs>
      </w:pPr>
    </w:p>
    <w:p w:rsidR="003E4A34" w:rsidRPr="003E4A34" w:rsidRDefault="003E4A34" w:rsidP="003E4A34">
      <w:pPr>
        <w:tabs>
          <w:tab w:val="left" w:pos="3420"/>
        </w:tabs>
      </w:pPr>
      <w:r w:rsidRPr="003E4A34">
        <w:t xml:space="preserve">Председатель Комиссии: - </w:t>
      </w:r>
      <w:r w:rsidR="006367C1" w:rsidRPr="003E4A34">
        <w:t>глава Комсомольского</w:t>
      </w:r>
      <w:r w:rsidRPr="003E4A34">
        <w:t xml:space="preserve"> сельского поселения; </w:t>
      </w:r>
    </w:p>
    <w:p w:rsidR="003E4A34" w:rsidRPr="003E4A34" w:rsidRDefault="003E4A34" w:rsidP="003E4A34">
      <w:pPr>
        <w:tabs>
          <w:tab w:val="left" w:pos="3420"/>
        </w:tabs>
      </w:pPr>
    </w:p>
    <w:p w:rsidR="003E4A34" w:rsidRPr="003E4A34" w:rsidRDefault="003E4A34" w:rsidP="003E4A34">
      <w:pPr>
        <w:tabs>
          <w:tab w:val="left" w:pos="3420"/>
        </w:tabs>
      </w:pPr>
      <w:r w:rsidRPr="003E4A34">
        <w:t xml:space="preserve"> </w:t>
      </w:r>
    </w:p>
    <w:p w:rsidR="003E4A34" w:rsidRPr="003E4A34" w:rsidRDefault="006367C1" w:rsidP="003E4A34">
      <w:pPr>
        <w:tabs>
          <w:tab w:val="left" w:pos="3420"/>
        </w:tabs>
      </w:pPr>
      <w:r>
        <w:t>Глава-</w:t>
      </w:r>
      <w:r w:rsidR="003E4A34" w:rsidRPr="003E4A34">
        <w:t xml:space="preserve"> </w:t>
      </w:r>
      <w:r>
        <w:t>Комсомольского</w:t>
      </w:r>
      <w:r w:rsidR="003E4A34" w:rsidRPr="003E4A34">
        <w:t xml:space="preserve"> сельского поселения, в обязанности которого, входят вопросы по делам гражданской обороны, чрезвычайным ситуациями ликвидации последствий стихийных;</w:t>
      </w:r>
    </w:p>
    <w:p w:rsidR="003E4A34" w:rsidRPr="003E4A34" w:rsidRDefault="003E4A34" w:rsidP="003E4A34">
      <w:pPr>
        <w:tabs>
          <w:tab w:val="left" w:pos="3420"/>
        </w:tabs>
      </w:pPr>
    </w:p>
    <w:p w:rsidR="003E4A34" w:rsidRPr="003E4A34" w:rsidRDefault="003E4A34" w:rsidP="003E4A34">
      <w:pPr>
        <w:tabs>
          <w:tab w:val="left" w:pos="3420"/>
        </w:tabs>
      </w:pPr>
      <w:r w:rsidRPr="003E4A34">
        <w:t xml:space="preserve"> Секретарь Комиссии:</w:t>
      </w:r>
    </w:p>
    <w:p w:rsidR="003E4A34" w:rsidRPr="003E4A34" w:rsidRDefault="003E4A34" w:rsidP="003E4A34">
      <w:pPr>
        <w:tabs>
          <w:tab w:val="left" w:pos="3420"/>
        </w:tabs>
      </w:pPr>
      <w:r w:rsidRPr="003E4A34">
        <w:t xml:space="preserve"> - специалист администрации </w:t>
      </w:r>
      <w:r w:rsidR="006367C1">
        <w:t>Комсомольского</w:t>
      </w:r>
      <w:r w:rsidRPr="003E4A34">
        <w:t xml:space="preserve"> сельского поселения; </w:t>
      </w:r>
    </w:p>
    <w:p w:rsidR="003E4A34" w:rsidRPr="003E4A34" w:rsidRDefault="003E4A34" w:rsidP="003E4A34">
      <w:pPr>
        <w:tabs>
          <w:tab w:val="left" w:pos="3420"/>
        </w:tabs>
      </w:pPr>
    </w:p>
    <w:p w:rsidR="003E4A34" w:rsidRPr="003E4A34" w:rsidRDefault="003E4A34" w:rsidP="003E4A34">
      <w:pPr>
        <w:tabs>
          <w:tab w:val="left" w:pos="3420"/>
        </w:tabs>
      </w:pPr>
      <w:r w:rsidRPr="003E4A34">
        <w:t xml:space="preserve">Члены Комиссии: </w:t>
      </w:r>
    </w:p>
    <w:p w:rsidR="003E4A34" w:rsidRPr="003E4A34" w:rsidRDefault="003E4A34" w:rsidP="003E4A34">
      <w:pPr>
        <w:tabs>
          <w:tab w:val="left" w:pos="3420"/>
        </w:tabs>
      </w:pPr>
      <w:r w:rsidRPr="003E4A34">
        <w:t xml:space="preserve">- начальник отдела записи актов гражданского </w:t>
      </w:r>
      <w:r w:rsidR="006367C1" w:rsidRPr="003E4A34">
        <w:t>состояния Кировского</w:t>
      </w:r>
      <w:r w:rsidRPr="003E4A34">
        <w:t xml:space="preserve"> района;</w:t>
      </w:r>
    </w:p>
    <w:p w:rsidR="003E4A34" w:rsidRPr="003E4A34" w:rsidRDefault="003E4A34" w:rsidP="003E4A34">
      <w:pPr>
        <w:tabs>
          <w:tab w:val="left" w:pos="3420"/>
        </w:tabs>
      </w:pPr>
    </w:p>
    <w:p w:rsidR="003E4A34" w:rsidRPr="003E4A34" w:rsidRDefault="003E4A34" w:rsidP="003E4A34">
      <w:pPr>
        <w:tabs>
          <w:tab w:val="left" w:pos="3420"/>
        </w:tabs>
      </w:pPr>
      <w:r w:rsidRPr="003E4A34">
        <w:t xml:space="preserve"> - начальник отдела МВД России </w:t>
      </w:r>
      <w:proofErr w:type="gramStart"/>
      <w:r w:rsidRPr="003E4A34">
        <w:t>по  Кировскому</w:t>
      </w:r>
      <w:proofErr w:type="gramEnd"/>
      <w:r w:rsidRPr="003E4A34">
        <w:t xml:space="preserve"> району;</w:t>
      </w:r>
    </w:p>
    <w:p w:rsidR="004A7CE7" w:rsidRPr="003E4A34" w:rsidRDefault="003E4A34" w:rsidP="003E4A34">
      <w:r w:rsidRPr="003E4A34">
        <w:t xml:space="preserve"> - главный врач ГБУЗ «</w:t>
      </w:r>
    </w:p>
    <w:sectPr w:rsidR="004A7CE7" w:rsidRPr="003E4A34" w:rsidSect="006367C1">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34"/>
    <w:rsid w:val="003E4A34"/>
    <w:rsid w:val="004A7CE7"/>
    <w:rsid w:val="006367C1"/>
    <w:rsid w:val="00990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F260C-412F-457E-ACB2-2D5E80D6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A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E4A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BBE38-D07A-41A2-AD7C-A667E14E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1238</Words>
  <Characters>7061</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1</cp:revision>
  <dcterms:created xsi:type="dcterms:W3CDTF">2024-05-31T09:24:00Z</dcterms:created>
  <dcterms:modified xsi:type="dcterms:W3CDTF">2024-05-31T09:55:00Z</dcterms:modified>
</cp:coreProperties>
</file>